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5697" w14:textId="652BAA38" w:rsidR="00845E75" w:rsidRPr="00D56494" w:rsidRDefault="00845E75" w:rsidP="00845E75">
      <w:pPr>
        <w:rPr>
          <w:rFonts w:ascii="Arial" w:hAnsi="Arial" w:cs="Arial"/>
          <w:b/>
          <w:bCs/>
        </w:rPr>
      </w:pPr>
      <w:r w:rsidRPr="00845E75">
        <w:rPr>
          <w:rFonts w:ascii="Segoe UI Emoji" w:hAnsi="Segoe UI Emoji" w:cs="Segoe UI Emoji"/>
          <w:b/>
          <w:bCs/>
        </w:rPr>
        <w:t>✨</w:t>
      </w:r>
      <w:r w:rsidRPr="00845E75">
        <w:rPr>
          <w:b/>
          <w:bCs/>
        </w:rPr>
        <w:t xml:space="preserve"> </w:t>
      </w:r>
      <w:r w:rsidRPr="00D56494">
        <w:rPr>
          <w:rFonts w:ascii="Arial" w:hAnsi="Arial" w:cs="Arial"/>
          <w:b/>
          <w:bCs/>
        </w:rPr>
        <w:t>Dana Gergely</w:t>
      </w:r>
    </w:p>
    <w:p w14:paraId="2FBBA37E" w14:textId="77777777" w:rsidR="00845E75" w:rsidRPr="00D56494" w:rsidRDefault="00845E75" w:rsidP="00845E75">
      <w:pPr>
        <w:rPr>
          <w:rFonts w:ascii="Arial" w:hAnsi="Arial" w:cs="Arial"/>
          <w:b/>
          <w:bCs/>
        </w:rPr>
      </w:pPr>
      <w:r w:rsidRPr="00D56494">
        <w:rPr>
          <w:rFonts w:ascii="Arial" w:hAnsi="Arial" w:cs="Arial"/>
          <w:b/>
          <w:bCs/>
        </w:rPr>
        <w:t>Holistic Transformation Specialist</w:t>
      </w:r>
    </w:p>
    <w:p w14:paraId="4C7BDAEF" w14:textId="77777777" w:rsidR="00845E75" w:rsidRPr="00D56494" w:rsidRDefault="00845E75" w:rsidP="00845E75">
      <w:pPr>
        <w:rPr>
          <w:rFonts w:ascii="Arial" w:hAnsi="Arial" w:cs="Arial"/>
          <w:b/>
          <w:bCs/>
        </w:rPr>
      </w:pPr>
      <w:r w:rsidRPr="00D56494">
        <w:rPr>
          <w:rFonts w:ascii="Arial" w:hAnsi="Arial" w:cs="Arial"/>
          <w:b/>
          <w:bCs/>
        </w:rPr>
        <w:t>Supporting emotional healing, balance, and inner clarity</w:t>
      </w:r>
    </w:p>
    <w:p w14:paraId="6B57A097" w14:textId="3EC1242B" w:rsidR="00845E75" w:rsidRPr="00D56494" w:rsidRDefault="00845E75" w:rsidP="00845E75">
      <w:p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I’m a Holistic Transformation Specialist supporting </w:t>
      </w:r>
      <w:r w:rsidR="001C36D3" w:rsidRPr="00D56494">
        <w:rPr>
          <w:rFonts w:ascii="Arial" w:hAnsi="Arial" w:cs="Arial"/>
        </w:rPr>
        <w:t>people</w:t>
      </w:r>
      <w:r w:rsidRPr="00D56494">
        <w:rPr>
          <w:rFonts w:ascii="Arial" w:hAnsi="Arial" w:cs="Arial"/>
        </w:rPr>
        <w:t xml:space="preserve"> experiencing stress, burnout, emotional overwhelm and relationship challenges.</w:t>
      </w:r>
    </w:p>
    <w:p w14:paraId="1BB8B346" w14:textId="277E2A46" w:rsidR="00845E75" w:rsidRPr="00D56494" w:rsidRDefault="00845E75" w:rsidP="00845E75">
      <w:p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I use an integrated, holistic approach combining Access Bars, Reiki, </w:t>
      </w:r>
      <w:proofErr w:type="spellStart"/>
      <w:r w:rsidRPr="00D56494">
        <w:rPr>
          <w:rFonts w:ascii="Arial" w:hAnsi="Arial" w:cs="Arial"/>
        </w:rPr>
        <w:t>Phosphenism</w:t>
      </w:r>
      <w:proofErr w:type="spellEnd"/>
      <w:r w:rsidRPr="00D56494">
        <w:rPr>
          <w:rFonts w:ascii="Arial" w:hAnsi="Arial" w:cs="Arial"/>
        </w:rPr>
        <w:t>, Shamballa Reiki, Radiance Technique and Recall Healing. Each session is tailored to your individual needs, working on both emotional and energetic levels.</w:t>
      </w:r>
    </w:p>
    <w:p w14:paraId="409F31E8" w14:textId="331FF53A" w:rsidR="00414F02" w:rsidRPr="00D56494" w:rsidRDefault="00414F02">
      <w:pPr>
        <w:rPr>
          <w:rFonts w:ascii="Arial" w:hAnsi="Arial" w:cs="Arial"/>
        </w:rPr>
      </w:pPr>
    </w:p>
    <w:p w14:paraId="1AAA5DFE" w14:textId="67F1C75F" w:rsidR="00845E75" w:rsidRPr="00D56494" w:rsidRDefault="00845E75">
      <w:pPr>
        <w:rPr>
          <w:rFonts w:ascii="Arial" w:hAnsi="Arial" w:cs="Arial"/>
        </w:rPr>
      </w:pPr>
      <w:r w:rsidRPr="00D56494">
        <w:rPr>
          <w:rFonts w:ascii="Segoe UI Emoji" w:hAnsi="Segoe UI Emoji" w:cs="Segoe UI Emoji"/>
        </w:rPr>
        <w:t>🌿</w:t>
      </w:r>
      <w:r w:rsidRPr="00D56494">
        <w:rPr>
          <w:rFonts w:ascii="Arial" w:hAnsi="Arial" w:cs="Arial"/>
        </w:rPr>
        <w:t xml:space="preserve"> What I Help With</w:t>
      </w:r>
    </w:p>
    <w:p w14:paraId="32F4E9BE" w14:textId="38A7FE30" w:rsidR="00845E75" w:rsidRPr="00D56494" w:rsidRDefault="00845E75" w:rsidP="00845E75">
      <w:pPr>
        <w:rPr>
          <w:rFonts w:ascii="Arial" w:hAnsi="Arial" w:cs="Arial"/>
        </w:rPr>
      </w:pPr>
      <w:r w:rsidRPr="00D56494">
        <w:rPr>
          <w:rFonts w:ascii="Arial" w:hAnsi="Arial" w:cs="Arial"/>
        </w:rPr>
        <w:t>I support clients to:</w:t>
      </w:r>
    </w:p>
    <w:p w14:paraId="78B7E44B" w14:textId="750D8E5D" w:rsidR="00845E75" w:rsidRPr="00D56494" w:rsidRDefault="00845E75" w:rsidP="00845E75">
      <w:pPr>
        <w:numPr>
          <w:ilvl w:val="0"/>
          <w:numId w:val="1"/>
        </w:num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Release emotional blocks and stress patterns </w:t>
      </w:r>
    </w:p>
    <w:p w14:paraId="41BE10BD" w14:textId="77777777" w:rsidR="00845E75" w:rsidRPr="00D56494" w:rsidRDefault="00845E75" w:rsidP="00845E75">
      <w:pPr>
        <w:numPr>
          <w:ilvl w:val="0"/>
          <w:numId w:val="1"/>
        </w:num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Reduce burnout, overwhelm, and nervous system fatigue </w:t>
      </w:r>
    </w:p>
    <w:p w14:paraId="3394EBB7" w14:textId="2F924C0E" w:rsidR="00845E75" w:rsidRPr="00D56494" w:rsidRDefault="00845E75" w:rsidP="00845E75">
      <w:pPr>
        <w:numPr>
          <w:ilvl w:val="0"/>
          <w:numId w:val="1"/>
        </w:num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Navigate menopause-related emotional, physical, and energetic changes </w:t>
      </w:r>
    </w:p>
    <w:p w14:paraId="7323A923" w14:textId="535495FB" w:rsidR="00845E75" w:rsidRPr="00D56494" w:rsidRDefault="00845E75" w:rsidP="00845E75">
      <w:pPr>
        <w:numPr>
          <w:ilvl w:val="0"/>
          <w:numId w:val="1"/>
        </w:num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Understand and shift underlying emotional patterns </w:t>
      </w:r>
    </w:p>
    <w:p w14:paraId="3A1CA5DE" w14:textId="7A105EE7" w:rsidR="00845E75" w:rsidRPr="00D56494" w:rsidRDefault="00845E75" w:rsidP="00845E75">
      <w:pPr>
        <w:numPr>
          <w:ilvl w:val="0"/>
          <w:numId w:val="1"/>
        </w:numPr>
        <w:rPr>
          <w:rFonts w:ascii="Arial" w:hAnsi="Arial" w:cs="Arial"/>
        </w:rPr>
      </w:pPr>
      <w:r w:rsidRPr="00D56494">
        <w:rPr>
          <w:rFonts w:ascii="Arial" w:hAnsi="Arial" w:cs="Arial"/>
        </w:rPr>
        <w:t xml:space="preserve">Improve clarity in relationships and decision-making </w:t>
      </w:r>
    </w:p>
    <w:p w14:paraId="7813FCC1" w14:textId="77777777" w:rsidR="00845E75" w:rsidRPr="00D56494" w:rsidRDefault="00845E75" w:rsidP="00845E75">
      <w:pPr>
        <w:numPr>
          <w:ilvl w:val="0"/>
          <w:numId w:val="1"/>
        </w:numPr>
        <w:rPr>
          <w:rFonts w:ascii="Arial" w:hAnsi="Arial" w:cs="Arial"/>
        </w:rPr>
      </w:pPr>
      <w:r w:rsidRPr="00D56494">
        <w:rPr>
          <w:rFonts w:ascii="Arial" w:hAnsi="Arial" w:cs="Arial"/>
        </w:rPr>
        <w:t>Restore balance, grounding, and inner alignment</w:t>
      </w:r>
    </w:p>
    <w:p w14:paraId="7768740F" w14:textId="63713B9E" w:rsidR="00845E75" w:rsidRPr="00D56494" w:rsidRDefault="00845E75" w:rsidP="00845E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5649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🌸</w:t>
      </w:r>
      <w:r w:rsidRPr="00D5649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My Approach</w:t>
      </w:r>
    </w:p>
    <w:p w14:paraId="7D39630C" w14:textId="62B733CA" w:rsidR="00845E75" w:rsidRPr="00D56494" w:rsidRDefault="00845E75" w:rsidP="00845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56494">
        <w:rPr>
          <w:rFonts w:ascii="Arial" w:eastAsia="Times New Roman" w:hAnsi="Arial" w:cs="Arial"/>
          <w:kern w:val="0"/>
          <w:lang w:eastAsia="en-GB"/>
          <w14:ligatures w14:val="none"/>
        </w:rPr>
        <w:t>My work goes beyond surface-level relaxation. I focus on supporting deeper emotional and energetic transformation through personalised sessions designed to create meaningful, lasting change.</w:t>
      </w:r>
    </w:p>
    <w:p w14:paraId="1D99D074" w14:textId="7D4E59EC" w:rsidR="00845E75" w:rsidRPr="00D56494" w:rsidRDefault="00845E75" w:rsidP="00845E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56494">
        <w:rPr>
          <w:rFonts w:ascii="Arial" w:eastAsia="Times New Roman" w:hAnsi="Arial" w:cs="Arial"/>
          <w:kern w:val="0"/>
          <w:lang w:eastAsia="en-GB"/>
          <w14:ligatures w14:val="none"/>
        </w:rPr>
        <w:t>Clients often come to me when they feel stuck, disconnected, or overwhelmed and are seeking a more holistic path to healing and personal growth.</w:t>
      </w:r>
    </w:p>
    <w:p w14:paraId="2032DA2E" w14:textId="41DCADEB" w:rsidR="00845E75" w:rsidRPr="00D56494" w:rsidRDefault="00A20044" w:rsidP="00845E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98F2E" wp14:editId="4A08DB86">
            <wp:simplePos x="0" y="0"/>
            <wp:positionH relativeFrom="column">
              <wp:posOffset>4723130</wp:posOffset>
            </wp:positionH>
            <wp:positionV relativeFrom="paragraph">
              <wp:posOffset>300990</wp:posOffset>
            </wp:positionV>
            <wp:extent cx="1158532" cy="2507615"/>
            <wp:effectExtent l="0" t="0" r="3810" b="6985"/>
            <wp:wrapNone/>
            <wp:docPr id="138983897" name="Picture 1" descr="The image shows a black background with a QR code that, when scanned, leads to a WhatsApp Business account for Dana Gergely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3897" name="Picture 1" descr="The image shows a black background with a QR code that, when scanned, leads to a WhatsApp Business account for Dana Gergely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32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E75" w:rsidRPr="00D5649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✨</w:t>
      </w:r>
      <w:r w:rsidR="00845E75" w:rsidRPr="00D5649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845E75" w:rsidRPr="00D56494">
        <w:rPr>
          <w:rFonts w:ascii="Arial" w:eastAsia="Times New Roman" w:hAnsi="Arial" w:cs="Arial"/>
          <w:kern w:val="0"/>
          <w:lang w:eastAsia="en-GB"/>
          <w14:ligatures w14:val="none"/>
        </w:rPr>
        <w:t>If you’re ready to move forward with greater clarity, balance, and emotional freedom, you can book a personalised session below.</w:t>
      </w:r>
    </w:p>
    <w:p w14:paraId="5EDB161E" w14:textId="77777777" w:rsidR="00CA769F" w:rsidRPr="00D56494" w:rsidRDefault="00CA769F" w:rsidP="00845E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82FB22B" w14:textId="4341D7E6" w:rsidR="00CA769F" w:rsidRPr="00D56494" w:rsidRDefault="00D705B8" w:rsidP="00845E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Monday to </w:t>
      </w:r>
      <w:r w:rsidR="00FE7FCB">
        <w:rPr>
          <w:rFonts w:ascii="Arial" w:eastAsia="Times New Roman" w:hAnsi="Arial" w:cs="Arial"/>
          <w:kern w:val="0"/>
          <w:lang w:eastAsia="en-GB"/>
          <w14:ligatures w14:val="none"/>
        </w:rPr>
        <w:t>Saturday</w:t>
      </w:r>
      <w:r w:rsidR="00CA769F" w:rsidRPr="00D564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9-</w:t>
      </w:r>
      <w:r w:rsidR="001C36D3" w:rsidRPr="00D56494">
        <w:rPr>
          <w:rFonts w:ascii="Arial" w:eastAsia="Times New Roman" w:hAnsi="Arial" w:cs="Arial"/>
          <w:kern w:val="0"/>
          <w:lang w:eastAsia="en-GB"/>
          <w14:ligatures w14:val="none"/>
        </w:rPr>
        <w:t>19</w:t>
      </w:r>
    </w:p>
    <w:p w14:paraId="59E8EAEE" w14:textId="514CE9D5" w:rsidR="00845E75" w:rsidRPr="00845E75" w:rsidRDefault="00845E75" w:rsidP="00845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5E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21FAD0C4" w14:textId="77777777" w:rsidR="00845E75" w:rsidRDefault="00845E75"/>
    <w:sectPr w:rsidR="0084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14D2"/>
    <w:multiLevelType w:val="multilevel"/>
    <w:tmpl w:val="CE6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00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75"/>
    <w:rsid w:val="001C36D3"/>
    <w:rsid w:val="002B6F58"/>
    <w:rsid w:val="00304BF3"/>
    <w:rsid w:val="003F35B4"/>
    <w:rsid w:val="00414F02"/>
    <w:rsid w:val="005B038B"/>
    <w:rsid w:val="005D3411"/>
    <w:rsid w:val="00845E75"/>
    <w:rsid w:val="008A0E5E"/>
    <w:rsid w:val="00A02C72"/>
    <w:rsid w:val="00A11A29"/>
    <w:rsid w:val="00A20044"/>
    <w:rsid w:val="00C812D3"/>
    <w:rsid w:val="00CA769F"/>
    <w:rsid w:val="00CB2910"/>
    <w:rsid w:val="00D56494"/>
    <w:rsid w:val="00D705B8"/>
    <w:rsid w:val="00DB4A05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823B"/>
  <w15:chartTrackingRefBased/>
  <w15:docId w15:val="{95A60E10-C94E-4731-AA74-A720A026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E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4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Gergely</dc:creator>
  <cp:keywords/>
  <dc:description/>
  <cp:lastModifiedBy>Caroline Wood</cp:lastModifiedBy>
  <cp:revision>2</cp:revision>
  <dcterms:created xsi:type="dcterms:W3CDTF">2026-05-04T18:31:00Z</dcterms:created>
  <dcterms:modified xsi:type="dcterms:W3CDTF">2026-05-04T18:31:00Z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0ff598cb-e1d4-431a-9ac8-ea39dee6af22</vt:lpwstr>
  </property>
</Properties>
</file>